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90" w:rsidRPr="00806AF6" w:rsidRDefault="006B0290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6B0290" w:rsidRPr="0088161D" w:rsidRDefault="0088161D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</w:t>
      </w:r>
      <w:r w:rsidR="00520038">
        <w:rPr>
          <w:rFonts w:ascii="Times New Roman" w:eastAsia="仿宋_GB2312" w:hAnsi="Times New Roman" w:cs="Times New Roman" w:hint="eastAsia"/>
          <w:b/>
          <w:sz w:val="28"/>
          <w:szCs w:val="28"/>
        </w:rPr>
        <w:t>机电工程学院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填表人：苏晓峰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  <w:r>
        <w:rPr>
          <w:rFonts w:ascii="Times New Roman" w:eastAsia="仿宋_GB2312" w:hAnsi="Times New Roman" w:cs="Times New Roman"/>
          <w:b/>
          <w:sz w:val="28"/>
          <w:szCs w:val="28"/>
        </w:rPr>
        <w:t>2017-5-2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3</w:t>
      </w:r>
    </w:p>
    <w:tbl>
      <w:tblPr>
        <w:tblStyle w:val="a5"/>
        <w:tblW w:w="0" w:type="auto"/>
        <w:tblLook w:val="04A0"/>
      </w:tblPr>
      <w:tblGrid>
        <w:gridCol w:w="576"/>
        <w:gridCol w:w="1339"/>
        <w:gridCol w:w="1476"/>
        <w:gridCol w:w="298"/>
        <w:gridCol w:w="1707"/>
        <w:gridCol w:w="1537"/>
        <w:gridCol w:w="285"/>
        <w:gridCol w:w="678"/>
        <w:gridCol w:w="1270"/>
        <w:gridCol w:w="1467"/>
        <w:gridCol w:w="1206"/>
        <w:gridCol w:w="1451"/>
        <w:gridCol w:w="928"/>
      </w:tblGrid>
      <w:tr w:rsidR="006B0290" w:rsidTr="00B9041D">
        <w:trPr>
          <w:trHeight w:val="567"/>
        </w:trPr>
        <w:tc>
          <w:tcPr>
            <w:tcW w:w="576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339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使用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</w:t>
            </w: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774" w:type="dxa"/>
            <w:gridSpan w:val="2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仪器设备名称</w:t>
            </w:r>
          </w:p>
        </w:tc>
        <w:tc>
          <w:tcPr>
            <w:tcW w:w="1707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537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单价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963" w:type="dxa"/>
            <w:gridSpan w:val="2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270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总价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1467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单位设备号</w:t>
            </w:r>
          </w:p>
        </w:tc>
        <w:tc>
          <w:tcPr>
            <w:tcW w:w="1206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购置日期</w:t>
            </w:r>
          </w:p>
        </w:tc>
        <w:tc>
          <w:tcPr>
            <w:tcW w:w="1451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单台（件）鉴定意见</w:t>
            </w:r>
          </w:p>
        </w:tc>
        <w:tc>
          <w:tcPr>
            <w:tcW w:w="928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备注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5F4F45" w:rsidRPr="00806AF6" w:rsidRDefault="005F4F45" w:rsidP="004834E4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交流弧焊机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I-330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31030637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1980.12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5F4F45" w:rsidRPr="00806AF6" w:rsidRDefault="005F4F45" w:rsidP="004834E4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台式钻床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Z512B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31030638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1980.12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2935B6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2935B6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339" w:type="dxa"/>
            <w:vAlign w:val="center"/>
          </w:tcPr>
          <w:p w:rsidR="005F4F45" w:rsidRPr="00806AF6" w:rsidRDefault="005F4F45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教具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QCS-004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31030077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1982.09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68420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339" w:type="dxa"/>
          </w:tcPr>
          <w:p w:rsidR="005F4F45" w:rsidRPr="00806AF6" w:rsidRDefault="005F4F45" w:rsidP="004834E4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液压透明教具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QCS001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31030054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1982.12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339" w:type="dxa"/>
          </w:tcPr>
          <w:p w:rsidR="005F4F45" w:rsidRPr="00806AF6" w:rsidRDefault="005F4F45" w:rsidP="004834E4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交流稳压器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磁饱合式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614-B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31030078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1983.01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339" w:type="dxa"/>
          </w:tcPr>
          <w:p w:rsidR="005F4F45" w:rsidRPr="00806AF6" w:rsidRDefault="005F4F45" w:rsidP="004834E4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示波器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SBE-7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31030073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1983.06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339" w:type="dxa"/>
          </w:tcPr>
          <w:p w:rsidR="005F4F45" w:rsidRPr="00806AF6" w:rsidRDefault="005F4F45" w:rsidP="004834E4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液压阀示教板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31030060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1984.03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339" w:type="dxa"/>
          </w:tcPr>
          <w:p w:rsidR="005F4F45" w:rsidRPr="00806AF6" w:rsidRDefault="005F4F45" w:rsidP="004834E4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示波器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SBD-6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31030070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1984.04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液压阀示教板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1240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31030061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1984.08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硅整流器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GBA-10/240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31030067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1985.07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硅整流器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GBA-10/240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31030068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1985.07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轴向泵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CY14-1B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31030063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1985.01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1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溢流阀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BYF-B-8H43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31030066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1985.1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轴向泵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10YCY-14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31030064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1985.12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传感器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CWZ-25F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31030237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1979.01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2935B6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动态电阻应变仪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YD-15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31030164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1984.03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17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滤波器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高低通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DTL-1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31030344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1987.09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交直流数字电压表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2501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31030375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1988.04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19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电压互感器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2261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31030389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1988.04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A/D</w:t>
            </w:r>
            <w:r>
              <w:rPr>
                <w:rFonts w:hint="eastAsia"/>
                <w:color w:val="000000"/>
                <w:sz w:val="22"/>
                <w:szCs w:val="22"/>
              </w:rPr>
              <w:t>板接口箱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CRAS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31030403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1989.1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电涡流位移传感器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CWY-DO-04-06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31030430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1993.12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静态电阻应变仪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YJ-22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8686.7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8686.7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31030441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1996.01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压力传感器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BPR-2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542.16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542.16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31030444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1996.01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压力传感器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BPR-2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542.16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542.16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31030445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1996.11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2935B6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电阻应变仪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D-21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31030495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1999.1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2935B6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程控静态应变仪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YE2531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16815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16815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31030537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2001.12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27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动态应变仪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YE3817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9690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9690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31030538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2001.12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C2093D 512M 17</w:t>
            </w: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纯平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31030735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2006.06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68420B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C2093D 512M 17</w:t>
            </w: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纯平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31030736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2006.06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0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C2093D 512M 17</w:t>
            </w: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纯平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31030737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2006.06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C2093D 512M 17</w:t>
            </w: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纯平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31030738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2006.06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C2093D 512M 17</w:t>
            </w: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纯平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31030739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2006.06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C2093D 512M 17</w:t>
            </w: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纯平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31030740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2006.06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5F4F45" w:rsidTr="00B9041D">
        <w:trPr>
          <w:trHeight w:val="567"/>
        </w:trPr>
        <w:tc>
          <w:tcPr>
            <w:tcW w:w="576" w:type="dxa"/>
            <w:vAlign w:val="center"/>
          </w:tcPr>
          <w:p w:rsidR="005F4F45" w:rsidRPr="00806AF6" w:rsidRDefault="00A7176F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68420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339" w:type="dxa"/>
          </w:tcPr>
          <w:p w:rsidR="005F4F45" w:rsidRPr="00806AF6" w:rsidRDefault="005F4F45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5F4F45" w:rsidRDefault="005F4F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C2093D 512M 17</w:t>
            </w: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纯平</w:t>
            </w:r>
          </w:p>
        </w:tc>
        <w:tc>
          <w:tcPr>
            <w:tcW w:w="153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963" w:type="dxa"/>
            <w:gridSpan w:val="2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4059</w:t>
            </w:r>
          </w:p>
        </w:tc>
        <w:tc>
          <w:tcPr>
            <w:tcW w:w="1467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31030741</w:t>
            </w:r>
          </w:p>
        </w:tc>
        <w:tc>
          <w:tcPr>
            <w:tcW w:w="1206" w:type="dxa"/>
            <w:vAlign w:val="center"/>
          </w:tcPr>
          <w:p w:rsidR="005F4F45" w:rsidRPr="00A7176F" w:rsidRDefault="005F4F45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2006.06</w:t>
            </w:r>
          </w:p>
        </w:tc>
        <w:tc>
          <w:tcPr>
            <w:tcW w:w="1451" w:type="dxa"/>
            <w:vAlign w:val="center"/>
          </w:tcPr>
          <w:p w:rsidR="005F4F45" w:rsidRPr="005F4F45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5F4F45" w:rsidRPr="00806AF6" w:rsidRDefault="005F4F45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武宏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</w:t>
            </w: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31030790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37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31030791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38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31030792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39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40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41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42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43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44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31030798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31030799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31030800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47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31030801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48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31030802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49</w:t>
            </w:r>
          </w:p>
        </w:tc>
        <w:tc>
          <w:tcPr>
            <w:tcW w:w="1339" w:type="dxa"/>
          </w:tcPr>
          <w:p w:rsidR="00243FE0" w:rsidRPr="00806AF6" w:rsidRDefault="00243FE0" w:rsidP="00FB668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FB66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8816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31030803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C766A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50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3103080</w:t>
            </w: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51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PCI</w:t>
            </w:r>
            <w:r>
              <w:rPr>
                <w:rFonts w:hint="eastAsia"/>
                <w:color w:val="000000"/>
                <w:sz w:val="22"/>
                <w:szCs w:val="22"/>
              </w:rPr>
              <w:t>通用微机接口实验系统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TPC-2003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2113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</w:t>
            </w: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31030806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朱武楣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52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嵌入式系统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S3CEV40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31030489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仪怀亮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53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宝贝机械人标准套间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31030846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仪怀亮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54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六自由度机械手标准套件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*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31030847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仪怀亮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能力风暴机器人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AS-UII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31030842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仪怀亮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能力风暴机器人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AS-UII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31030843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仪怀亮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57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能力风暴机器人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AS-UII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3791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31030844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2006.11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仪怀亮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58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荧光探伤仪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TY-300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31030260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1978.08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59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超声波探伤仪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JTS-4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31030263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1980.12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60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直流稳压电源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614B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1170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31030072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1983.06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61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密度计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XMC-1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31030265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62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强光观片机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QD-1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31030264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1986.09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63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冲击脉冲计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CMJ-1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3590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3590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31030311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1987.11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64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传感器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TM/100B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31030353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传感器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TM 100B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31030354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光线示波器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线</w:t>
            </w: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2901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5641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5641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31030363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67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记忆示波器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DM64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3618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3618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31030365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68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超声波探伤仪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USIP11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62700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62700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31030366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69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磁力探伤仪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BS-100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31030367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1988.05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70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红外点温仪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YEW 2011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31030368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1988.05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71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超声波探伤仪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JTS-3A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31030369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1988.05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72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超声波探伤仪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JTS-3A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2420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31030370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1988.05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73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刷度电源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DSD-75-S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6157.8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6157.8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31030396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1988.11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74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仿真器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8098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3750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3750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31030407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1990.1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31030463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31030464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77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31030465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78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31030466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79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31030468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80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31030469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81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31030470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82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31030471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83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31030472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84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31030473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单扳机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DICE-51039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31030475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1998.04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打印机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EPSON1520K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5650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5650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31030486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1999.07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87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汽车综合测试仪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CTM-IV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19982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19982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31030498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1999.11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88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打印机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BJC-5100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31030514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89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电荷放大器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YE5858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3195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3195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31030653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2002.11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90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传感器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CA-YD-116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1071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31030654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2002.11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91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传感器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CY-YD-205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31030657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2002.11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92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传感器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CY-YD-205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31030658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2002.11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93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拉力传感器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BLR-3/30KN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31030667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2002.11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苏晓峰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94</w:t>
            </w:r>
          </w:p>
        </w:tc>
        <w:tc>
          <w:tcPr>
            <w:tcW w:w="1339" w:type="dxa"/>
          </w:tcPr>
          <w:p w:rsidR="00243FE0" w:rsidRPr="00806AF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光洁度检查仪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JENA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4342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4342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31030023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1974.09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95</w:t>
            </w:r>
          </w:p>
        </w:tc>
        <w:tc>
          <w:tcPr>
            <w:tcW w:w="1339" w:type="dxa"/>
          </w:tcPr>
          <w:p w:rsidR="00243FE0" w:rsidRPr="00806AF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光洁度显微镜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JSG-1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31030013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1982.1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2935B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96</w:t>
            </w:r>
          </w:p>
        </w:tc>
        <w:tc>
          <w:tcPr>
            <w:tcW w:w="1339" w:type="dxa"/>
          </w:tcPr>
          <w:p w:rsidR="00243FE0" w:rsidRPr="00806AF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光洁度显微镜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JSG-1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31030014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1982.1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2935B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97</w:t>
            </w:r>
          </w:p>
        </w:tc>
        <w:tc>
          <w:tcPr>
            <w:tcW w:w="1339" w:type="dxa"/>
          </w:tcPr>
          <w:p w:rsidR="00243FE0" w:rsidRPr="002935B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Pr="002935B6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35B6">
              <w:rPr>
                <w:rFonts w:hint="eastAsia"/>
                <w:color w:val="000000"/>
                <w:sz w:val="22"/>
                <w:szCs w:val="22"/>
              </w:rPr>
              <w:t>光学比较仪</w:t>
            </w:r>
          </w:p>
        </w:tc>
        <w:tc>
          <w:tcPr>
            <w:tcW w:w="170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JDG-1</w:t>
            </w:r>
          </w:p>
        </w:tc>
        <w:tc>
          <w:tcPr>
            <w:tcW w:w="153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2935B6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3</w:t>
            </w: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2935B6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3</w:t>
            </w: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6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3103000</w:t>
            </w:r>
            <w:r w:rsidRPr="002935B6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06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</w:t>
            </w:r>
            <w:r w:rsidRPr="002935B6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75</w:t>
            </w: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.05</w:t>
            </w:r>
          </w:p>
        </w:tc>
        <w:tc>
          <w:tcPr>
            <w:tcW w:w="1451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35B6"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2935B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98</w:t>
            </w:r>
          </w:p>
        </w:tc>
        <w:tc>
          <w:tcPr>
            <w:tcW w:w="1339" w:type="dxa"/>
          </w:tcPr>
          <w:p w:rsidR="00243FE0" w:rsidRPr="002935B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Pr="002935B6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35B6">
              <w:rPr>
                <w:rFonts w:hint="eastAsia"/>
                <w:color w:val="000000"/>
                <w:sz w:val="22"/>
                <w:szCs w:val="22"/>
              </w:rPr>
              <w:t>光学计</w:t>
            </w:r>
          </w:p>
        </w:tc>
        <w:tc>
          <w:tcPr>
            <w:tcW w:w="170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6J(JDG-1)</w:t>
            </w:r>
          </w:p>
        </w:tc>
        <w:tc>
          <w:tcPr>
            <w:tcW w:w="153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146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31030002</w:t>
            </w:r>
          </w:p>
        </w:tc>
        <w:tc>
          <w:tcPr>
            <w:tcW w:w="1206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1983.05</w:t>
            </w:r>
          </w:p>
        </w:tc>
        <w:tc>
          <w:tcPr>
            <w:tcW w:w="1451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35B6"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2935B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99</w:t>
            </w:r>
          </w:p>
        </w:tc>
        <w:tc>
          <w:tcPr>
            <w:tcW w:w="1339" w:type="dxa"/>
          </w:tcPr>
          <w:p w:rsidR="00243FE0" w:rsidRPr="002935B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Pr="002935B6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35B6">
              <w:rPr>
                <w:rFonts w:hint="eastAsia"/>
                <w:color w:val="000000"/>
                <w:sz w:val="22"/>
                <w:szCs w:val="22"/>
              </w:rPr>
              <w:t>数码像机</w:t>
            </w:r>
          </w:p>
        </w:tc>
        <w:tc>
          <w:tcPr>
            <w:tcW w:w="170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C-1400XL</w:t>
            </w:r>
          </w:p>
        </w:tc>
        <w:tc>
          <w:tcPr>
            <w:tcW w:w="153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46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31030481</w:t>
            </w:r>
          </w:p>
        </w:tc>
        <w:tc>
          <w:tcPr>
            <w:tcW w:w="1206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1999.07</w:t>
            </w:r>
          </w:p>
        </w:tc>
        <w:tc>
          <w:tcPr>
            <w:tcW w:w="1451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35B6"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100</w:t>
            </w:r>
          </w:p>
        </w:tc>
        <w:tc>
          <w:tcPr>
            <w:tcW w:w="1339" w:type="dxa"/>
          </w:tcPr>
          <w:p w:rsidR="00243FE0" w:rsidRPr="002935B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Pr="002935B6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35B6"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</w:t>
            </w:r>
            <w:r w:rsidRPr="002935B6">
              <w:rPr>
                <w:rFonts w:ascii="宋体" w:hAnsi="宋体" w:cs="宋体" w:hint="eastAsia"/>
                <w:color w:val="000000"/>
                <w:sz w:val="22"/>
                <w:szCs w:val="22"/>
              </w:rPr>
              <w:t>Ⅱ</w:t>
            </w: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/586</w:t>
            </w:r>
          </w:p>
        </w:tc>
        <w:tc>
          <w:tcPr>
            <w:tcW w:w="153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10710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10710</w:t>
            </w:r>
          </w:p>
        </w:tc>
        <w:tc>
          <w:tcPr>
            <w:tcW w:w="1467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3103048</w:t>
            </w:r>
            <w:r w:rsidRPr="002935B6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06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35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1999.07</w:t>
            </w:r>
          </w:p>
        </w:tc>
        <w:tc>
          <w:tcPr>
            <w:tcW w:w="1451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935B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2935B6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35B6"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101</w:t>
            </w:r>
          </w:p>
        </w:tc>
        <w:tc>
          <w:tcPr>
            <w:tcW w:w="1339" w:type="dxa"/>
          </w:tcPr>
          <w:p w:rsidR="00243FE0" w:rsidRPr="00806AF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</w:t>
            </w:r>
            <w:r w:rsidRPr="005F4F45">
              <w:rPr>
                <w:rFonts w:ascii="宋体" w:hAnsi="宋体" w:cs="宋体" w:hint="eastAsia"/>
                <w:color w:val="000000"/>
                <w:sz w:val="22"/>
                <w:szCs w:val="22"/>
              </w:rPr>
              <w:t>Ⅱ</w:t>
            </w: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/586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13116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13116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31030483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1999.07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102</w:t>
            </w:r>
          </w:p>
        </w:tc>
        <w:tc>
          <w:tcPr>
            <w:tcW w:w="1339" w:type="dxa"/>
          </w:tcPr>
          <w:p w:rsidR="00243FE0" w:rsidRPr="00806AF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</w:t>
            </w:r>
            <w:r w:rsidRPr="005F4F45">
              <w:rPr>
                <w:rFonts w:ascii="宋体" w:hAnsi="宋体" w:cs="宋体" w:hint="eastAsia"/>
                <w:color w:val="000000"/>
                <w:sz w:val="22"/>
                <w:szCs w:val="22"/>
              </w:rPr>
              <w:t>Ⅱ</w:t>
            </w: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/586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31030484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1999.07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339" w:type="dxa"/>
          </w:tcPr>
          <w:p w:rsidR="00243FE0" w:rsidRPr="00806AF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光学计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LG-1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31030500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2000.07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2935B6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104</w:t>
            </w:r>
          </w:p>
        </w:tc>
        <w:tc>
          <w:tcPr>
            <w:tcW w:w="1339" w:type="dxa"/>
          </w:tcPr>
          <w:p w:rsidR="00243FE0" w:rsidRPr="00806AF6" w:rsidRDefault="00243FE0" w:rsidP="002935B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2935B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光切法显微镜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9J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8170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8170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31030536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2935B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2001.12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2935B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293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王苗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空压机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Z0 1/7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31030131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1976.01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焦渊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启动电源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QD-5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2780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2780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31030272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1982.03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焦渊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107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工具机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C008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5661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5661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31030497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1999.07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焦渊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108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台式钻床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Z4112A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31030266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1984.12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焦渊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109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调频变换器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YFD-037A/43A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31030515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110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PLC</w:t>
            </w:r>
            <w:r>
              <w:rPr>
                <w:rFonts w:hint="eastAsia"/>
                <w:color w:val="000000"/>
                <w:sz w:val="22"/>
                <w:szCs w:val="22"/>
              </w:rPr>
              <w:t>教学实验箱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PLC-2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2278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2278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31030535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2001.12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111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31030674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112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31030675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113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31030676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114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31030677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31030678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31030679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117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31030680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31030681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119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31030682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120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31030683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121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31030684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122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6275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123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6275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124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单板机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SAC-51S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31030687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6275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125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微型电子计算机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cs="Times New Roman"/>
                <w:color w:val="000000"/>
                <w:sz w:val="22"/>
                <w:szCs w:val="22"/>
              </w:rPr>
              <w:t>兼容机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4960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31030688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6275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126</w:t>
            </w: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空调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RF28W/J100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31030881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2010.1</w:t>
            </w:r>
          </w:p>
        </w:tc>
        <w:tc>
          <w:tcPr>
            <w:tcW w:w="1451" w:type="dxa"/>
            <w:vAlign w:val="center"/>
          </w:tcPr>
          <w:p w:rsidR="00243FE0" w:rsidRPr="00806AF6" w:rsidRDefault="00243FE0" w:rsidP="005F4F45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6275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127</w:t>
            </w:r>
          </w:p>
        </w:tc>
        <w:tc>
          <w:tcPr>
            <w:tcW w:w="1339" w:type="dxa"/>
          </w:tcPr>
          <w:p w:rsidR="00243FE0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color w:val="000000"/>
                <w:sz w:val="22"/>
                <w:szCs w:val="22"/>
              </w:rPr>
            </w:pPr>
            <w:r w:rsidRPr="00B9041D">
              <w:rPr>
                <w:rFonts w:hint="eastAsia"/>
                <w:color w:val="000000"/>
                <w:sz w:val="22"/>
                <w:szCs w:val="22"/>
              </w:rPr>
              <w:t>挖土车模型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0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ELDD-I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B9041D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041D"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0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2000.12.11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6275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128</w:t>
            </w:r>
          </w:p>
        </w:tc>
        <w:tc>
          <w:tcPr>
            <w:tcW w:w="1339" w:type="dxa"/>
          </w:tcPr>
          <w:p w:rsidR="00243FE0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color w:val="000000"/>
                <w:sz w:val="22"/>
                <w:szCs w:val="22"/>
              </w:rPr>
            </w:pPr>
            <w:r w:rsidRPr="00B9041D">
              <w:rPr>
                <w:rFonts w:hint="eastAsia"/>
                <w:color w:val="000000"/>
                <w:sz w:val="22"/>
                <w:szCs w:val="22"/>
              </w:rPr>
              <w:t>行车机构教学模型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2997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2997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0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2003.6.08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保管室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129</w:t>
            </w:r>
          </w:p>
        </w:tc>
        <w:tc>
          <w:tcPr>
            <w:tcW w:w="1339" w:type="dxa"/>
          </w:tcPr>
          <w:p w:rsidR="00243FE0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color w:val="000000"/>
                <w:sz w:val="22"/>
                <w:szCs w:val="22"/>
              </w:rPr>
            </w:pPr>
            <w:r w:rsidRPr="00B9041D">
              <w:rPr>
                <w:rFonts w:hint="eastAsia"/>
                <w:color w:val="000000"/>
                <w:sz w:val="22"/>
                <w:szCs w:val="22"/>
              </w:rPr>
              <w:t>循环式转向装置模型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0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焦渊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88161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130</w:t>
            </w:r>
          </w:p>
        </w:tc>
        <w:tc>
          <w:tcPr>
            <w:tcW w:w="1339" w:type="dxa"/>
          </w:tcPr>
          <w:p w:rsidR="00243FE0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>
            <w:pPr>
              <w:rPr>
                <w:color w:val="000000"/>
                <w:sz w:val="22"/>
                <w:szCs w:val="22"/>
              </w:rPr>
            </w:pPr>
            <w:r w:rsidRPr="00B9041D">
              <w:rPr>
                <w:rFonts w:hint="eastAsia"/>
                <w:color w:val="000000"/>
                <w:sz w:val="22"/>
                <w:szCs w:val="22"/>
              </w:rPr>
              <w:t>液压动力转向模型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  <w:szCs w:val="22"/>
              </w:rPr>
              <w:t>5500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vAlign w:val="center"/>
          </w:tcPr>
          <w:p w:rsidR="00243FE0" w:rsidRPr="00A7176F" w:rsidRDefault="00243FE0" w:rsidP="005F4F4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0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2005.12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5F4F45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Default="00243FE0" w:rsidP="005F4F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焦渊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</w:tcPr>
          <w:p w:rsidR="00243FE0" w:rsidRDefault="00243FE0" w:rsidP="00A7176F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2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:rsidR="00243FE0" w:rsidRDefault="00243FE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963" w:type="dxa"/>
            <w:gridSpan w:val="2"/>
            <w:vAlign w:val="center"/>
          </w:tcPr>
          <w:p w:rsidR="00243FE0" w:rsidRPr="00882C65" w:rsidRDefault="0088161D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138</w:t>
            </w:r>
          </w:p>
        </w:tc>
        <w:tc>
          <w:tcPr>
            <w:tcW w:w="1270" w:type="dxa"/>
            <w:vAlign w:val="center"/>
          </w:tcPr>
          <w:p w:rsidR="00243FE0" w:rsidRPr="00882C65" w:rsidRDefault="0088161D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481138</w:t>
            </w:r>
            <w:r w:rsidR="00243FE0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.8</w:t>
            </w:r>
          </w:p>
        </w:tc>
        <w:tc>
          <w:tcPr>
            <w:tcW w:w="1467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43FE0" w:rsidRPr="00BF4E49" w:rsidTr="00B9041D">
        <w:trPr>
          <w:trHeight w:val="3657"/>
        </w:trPr>
        <w:tc>
          <w:tcPr>
            <w:tcW w:w="3391" w:type="dxa"/>
            <w:gridSpan w:val="3"/>
          </w:tcPr>
          <w:p w:rsidR="00243FE0" w:rsidRPr="00806AF6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lastRenderedPageBreak/>
              <w:t>鉴定小组意见：</w:t>
            </w: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小组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成员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签名：</w:t>
            </w:r>
          </w:p>
          <w:p w:rsidR="00243FE0" w:rsidRDefault="00243FE0" w:rsidP="004834E4">
            <w:pPr>
              <w:ind w:firstLineChars="1100" w:firstLine="265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Pr="00806AF6" w:rsidRDefault="00243FE0" w:rsidP="00BF4E49">
            <w:pPr>
              <w:ind w:firstLineChars="734" w:firstLine="1768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827" w:type="dxa"/>
            <w:gridSpan w:val="4"/>
            <w:tcBorders>
              <w:right w:val="single" w:sz="4" w:space="0" w:color="auto"/>
            </w:tcBorders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二级单位意见：</w:t>
            </w: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负责人（签字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、盖章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）：</w:t>
            </w: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ind w:firstLineChars="735" w:firstLine="1771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</w:tcBorders>
          </w:tcPr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现场交接情况及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签字确认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（设备入库须填此项）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：</w:t>
            </w: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5" w:type="dxa"/>
            <w:gridSpan w:val="3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实验室与设备管理处意见：</w:t>
            </w: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（签字）：</w:t>
            </w: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Pr="00882C65" w:rsidRDefault="00243FE0" w:rsidP="00BF4E49">
            <w:pPr>
              <w:ind w:firstLineChars="735" w:firstLine="1771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:rsidR="00F83371" w:rsidRPr="006B0290" w:rsidRDefault="006B0290" w:rsidP="000B78A7">
      <w:pPr>
        <w:spacing w:beforeLines="50"/>
        <w:ind w:left="720" w:hangingChars="300" w:hanging="72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</w:t>
      </w:r>
      <w:r w:rsidR="003913F8">
        <w:rPr>
          <w:rFonts w:ascii="Times New Roman" w:eastAsia="仿宋_GB2312" w:hAnsi="Times New Roman" w:cs="Times New Roman" w:hint="eastAsia"/>
          <w:sz w:val="24"/>
          <w:szCs w:val="24"/>
        </w:rPr>
        <w:t>报废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或不同意处置，必须由二级单位负责人（院长、处长、主任等）签字确认。</w:t>
      </w:r>
    </w:p>
    <w:sectPr w:rsidR="00F83371" w:rsidRPr="006B0290" w:rsidSect="004834E4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FE2" w:rsidRDefault="00F70FE2" w:rsidP="006B0290">
      <w:r>
        <w:separator/>
      </w:r>
    </w:p>
  </w:endnote>
  <w:endnote w:type="continuationSeparator" w:id="0">
    <w:p w:rsidR="00F70FE2" w:rsidRDefault="00F70FE2" w:rsidP="006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FE2" w:rsidRDefault="00F70FE2" w:rsidP="006B0290">
      <w:r>
        <w:separator/>
      </w:r>
    </w:p>
  </w:footnote>
  <w:footnote w:type="continuationSeparator" w:id="0">
    <w:p w:rsidR="00F70FE2" w:rsidRDefault="00F70FE2" w:rsidP="006B0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290"/>
    <w:rsid w:val="000026E3"/>
    <w:rsid w:val="00036230"/>
    <w:rsid w:val="000542BA"/>
    <w:rsid w:val="000B78A7"/>
    <w:rsid w:val="0010731B"/>
    <w:rsid w:val="00202FA5"/>
    <w:rsid w:val="00203F7E"/>
    <w:rsid w:val="00243FE0"/>
    <w:rsid w:val="00253FA6"/>
    <w:rsid w:val="00266502"/>
    <w:rsid w:val="002935B6"/>
    <w:rsid w:val="0035599C"/>
    <w:rsid w:val="003913F8"/>
    <w:rsid w:val="00480333"/>
    <w:rsid w:val="004834E4"/>
    <w:rsid w:val="00520038"/>
    <w:rsid w:val="0055368C"/>
    <w:rsid w:val="005F4F45"/>
    <w:rsid w:val="006174F6"/>
    <w:rsid w:val="00627528"/>
    <w:rsid w:val="0068420B"/>
    <w:rsid w:val="006B0290"/>
    <w:rsid w:val="006B3311"/>
    <w:rsid w:val="00794F90"/>
    <w:rsid w:val="00810BB2"/>
    <w:rsid w:val="00817A65"/>
    <w:rsid w:val="008350EF"/>
    <w:rsid w:val="0088161D"/>
    <w:rsid w:val="00940C8E"/>
    <w:rsid w:val="0099546D"/>
    <w:rsid w:val="00A40305"/>
    <w:rsid w:val="00A7176F"/>
    <w:rsid w:val="00AD4845"/>
    <w:rsid w:val="00B123EF"/>
    <w:rsid w:val="00B9041D"/>
    <w:rsid w:val="00BF4E49"/>
    <w:rsid w:val="00C766A2"/>
    <w:rsid w:val="00D82D13"/>
    <w:rsid w:val="00DB7AAC"/>
    <w:rsid w:val="00E268F5"/>
    <w:rsid w:val="00E368A8"/>
    <w:rsid w:val="00EC7287"/>
    <w:rsid w:val="00ED4C4F"/>
    <w:rsid w:val="00ED66CE"/>
    <w:rsid w:val="00EF10B6"/>
    <w:rsid w:val="00F55B0E"/>
    <w:rsid w:val="00F70FE2"/>
    <w:rsid w:val="00F83371"/>
    <w:rsid w:val="00FB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9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0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02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0290"/>
    <w:rPr>
      <w:sz w:val="18"/>
      <w:szCs w:val="18"/>
    </w:rPr>
  </w:style>
  <w:style w:type="table" w:styleId="a5">
    <w:name w:val="Table Grid"/>
    <w:basedOn w:val="a1"/>
    <w:rsid w:val="006B0290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10</Pages>
  <Words>1337</Words>
  <Characters>7623</Characters>
  <Application>Microsoft Office Word</Application>
  <DocSecurity>0</DocSecurity>
  <Lines>63</Lines>
  <Paragraphs>17</Paragraphs>
  <ScaleCrop>false</ScaleCrop>
  <Company/>
  <LinksUpToDate>false</LinksUpToDate>
  <CharactersWithSpaces>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16</cp:revision>
  <dcterms:created xsi:type="dcterms:W3CDTF">2015-07-29T00:50:00Z</dcterms:created>
  <dcterms:modified xsi:type="dcterms:W3CDTF">2017-05-24T07:11:00Z</dcterms:modified>
</cp:coreProperties>
</file>