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jc w:val="center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2021年度学院自制仪器设备研究项目汇总表</w:t>
      </w:r>
    </w:p>
    <w:p>
      <w:pPr>
        <w:rPr>
          <w:color w:val="000000" w:themeColor="text1"/>
          <w:sz w:val="1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62" w:afterLines="20" w:line="460" w:lineRule="exact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盖章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主管领导签字：                     填报日期：   年   月   日</w:t>
      </w:r>
    </w:p>
    <w:tbl>
      <w:tblPr>
        <w:tblStyle w:val="2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064"/>
        <w:gridCol w:w="1720"/>
        <w:gridCol w:w="1008"/>
        <w:gridCol w:w="1170"/>
        <w:gridCol w:w="2186"/>
        <w:gridCol w:w="193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服务实验名称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参与人员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27D6"/>
    <w:rsid w:val="704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2021-10-25T02:35:00Z</dcterms:created>
  <dc:creator>树深时见鹿</dc:creator>
  <cp:lastModifiedBy>树深时见鹿</cp:lastModifiedBy>
  <dcterms:modified xsi:type="dcterms:W3CDTF">2021-10-25T02:37:27Z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5BE051D49F05494AB7C96273E52E167A</vt:lpwstr>
  </property>
</Properties>
</file>