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西安建筑科技大学</w:t>
      </w:r>
      <w:r>
        <w:rPr>
          <w:rFonts w:hint="eastAsia" w:ascii="方正小标宋简体" w:hAnsi="黑体" w:eastAsia="方正小标宋简体"/>
          <w:b/>
          <w:sz w:val="36"/>
          <w:szCs w:val="36"/>
          <w:lang w:eastAsia="zh-CN"/>
        </w:rPr>
        <w:t>第二</w:t>
      </w:r>
      <w:r>
        <w:rPr>
          <w:rFonts w:hint="eastAsia" w:ascii="方正小标宋简体" w:hAnsi="黑体" w:eastAsia="方正小标宋简体"/>
          <w:b/>
          <w:sz w:val="36"/>
          <w:szCs w:val="36"/>
        </w:rPr>
        <w:t>届实验教学技能竞赛</w:t>
      </w:r>
    </w:p>
    <w:p>
      <w:pPr>
        <w:spacing w:line="50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r>
        <w:rPr>
          <w:rFonts w:hint="eastAsia" w:ascii="方正小标宋简体" w:hAnsi="黑体" w:eastAsia="方正小标宋简体"/>
          <w:b/>
          <w:sz w:val="36"/>
          <w:szCs w:val="36"/>
        </w:rPr>
        <w:t>初赛专家现场考核评分表</w:t>
      </w:r>
    </w:p>
    <w:p>
      <w:pPr>
        <w:spacing w:before="156" w:beforeLines="50"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组别：</w:t>
      </w:r>
      <w:r>
        <w:rPr>
          <w:rFonts w:hint="eastAsia" w:ascii="仿宋_GB2312" w:hAnsi="黑体" w:eastAsia="仿宋_GB2312"/>
          <w:sz w:val="28"/>
          <w:szCs w:val="28"/>
        </w:rPr>
        <w:t>公共基础□ 专业□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参评人员： 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黑体" w:eastAsia="仿宋_GB2312"/>
          <w:b/>
          <w:sz w:val="28"/>
          <w:szCs w:val="28"/>
        </w:rPr>
        <w:t xml:space="preserve">        时间：</w:t>
      </w:r>
    </w:p>
    <w:tbl>
      <w:tblPr>
        <w:tblStyle w:val="2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408"/>
        <w:gridCol w:w="567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Header/>
          <w:jc w:val="center"/>
        </w:trPr>
        <w:tc>
          <w:tcPr>
            <w:tcW w:w="109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</w:t>
            </w:r>
          </w:p>
        </w:tc>
        <w:tc>
          <w:tcPr>
            <w:tcW w:w="7408" w:type="dxa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评分内容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分值</w:t>
            </w:r>
          </w:p>
        </w:tc>
        <w:tc>
          <w:tcPr>
            <w:tcW w:w="58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教学讲授与示范操作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50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教学讲授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1.实验教学内容讲解精炼充实，实验基本概念讲解准确，科学性强；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2.理论联系实际，激发学习热情，反映学术发展;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3.注重实验技术与方法结合，重点、难点、关键点讲解透彻;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4.思路清晰、逻辑严密、条理清楚;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5.合理有效应用现代教育技术手段。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583" w:type="dxa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实验示范操作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1.教师实验演示操作规范，实验操作技能娴熟，实验方法手段精准；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2.实验必须掌握的基本实验技能、方法清楚明了，实验的重点、难点和技术方法关键点突出；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3.实验操作解说精练、准确、讲解与操作同步，速度适中，易于学生接受。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583" w:type="dxa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教学语言与教态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1.声音清晰，语言规范，表达流畅，亲和力强；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2.仪态端庄，精神饱满，富有教学激情;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3.结合课堂教学进行教书育人。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583" w:type="dxa"/>
          </w:tcPr>
          <w:p>
            <w:pPr>
              <w:spacing w:line="32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教学组织与实验指导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b/>
                <w:sz w:val="24"/>
              </w:rPr>
              <w:t>45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实验教学组织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1.注意启发式教学，有效调动学生积极思维，师生互动效果明显；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2.教学过程安排合理、恰当，突出学生主体地位；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3.教学手段运用得当，提高教学效果方面取得实效；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4.实验开始前准备充分，实验结束后规范清理。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实验课堂指导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1.对实验课动态有较好地把握和控制，课堂秩序良好；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2.指导耐心细致，认真观察学生实际操作,适时引导学生纠正失误操作；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3.及时检查学生的实验记录、数据和结果；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4.注重学生形成良好的操作习惯和科学严谨的实验作风，注意培养学生的环保意识；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5.鼓励并支持学生开展创新性、自主性实验。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583" w:type="dxa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实验环境与安全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1.实验记录完备，设备维护良好；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2.实验环境整洁，器材摆放有序；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3.安全设施完好，防护措施得当。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583" w:type="dxa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特色</w:t>
            </w:r>
            <w:r>
              <w:rPr>
                <w:rFonts w:ascii="仿宋_GB2312" w:eastAsia="仿宋_GB2312"/>
                <w:b/>
                <w:sz w:val="24"/>
              </w:rPr>
              <w:t>与创新</w:t>
            </w:r>
            <w:r>
              <w:rPr>
                <w:rFonts w:hint="eastAsia" w:ascii="仿宋_GB2312" w:eastAsia="仿宋_GB2312"/>
                <w:b/>
                <w:sz w:val="24"/>
              </w:rPr>
              <w:t>（5）</w:t>
            </w:r>
          </w:p>
        </w:tc>
        <w:tc>
          <w:tcPr>
            <w:tcW w:w="7408" w:type="dxa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在教学</w:t>
            </w:r>
            <w:r>
              <w:rPr>
                <w:rFonts w:ascii="仿宋_GB2312" w:eastAsia="仿宋_GB2312"/>
                <w:sz w:val="24"/>
              </w:rPr>
              <w:t>设计</w:t>
            </w:r>
            <w:r>
              <w:rPr>
                <w:rFonts w:hint="eastAsia" w:ascii="仿宋_GB2312" w:eastAsia="仿宋_GB2312"/>
                <w:sz w:val="24"/>
              </w:rPr>
              <w:t>、演示方式或设备改进、教学组织方法等方面具有明显特色与创新。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5</w:t>
            </w:r>
          </w:p>
        </w:tc>
        <w:tc>
          <w:tcPr>
            <w:tcW w:w="583" w:type="dxa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90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分数合计</w:t>
            </w:r>
          </w:p>
        </w:tc>
        <w:tc>
          <w:tcPr>
            <w:tcW w:w="583" w:type="dxa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656" w:type="dxa"/>
            <w:gridSpan w:val="4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具体问题与建议（学校汇总后反馈本人）：</w:t>
            </w:r>
          </w:p>
        </w:tc>
      </w:tr>
    </w:tbl>
    <w:p>
      <w:pPr>
        <w:spacing w:line="360" w:lineRule="auto"/>
        <w:ind w:firstLine="420" w:firstLineChars="200"/>
      </w:pP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8"/>
    <w:rsid w:val="00001823"/>
    <w:rsid w:val="00001BD2"/>
    <w:rsid w:val="000020DD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2FFB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38C0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37E5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2FF1"/>
    <w:rsid w:val="00082FFB"/>
    <w:rsid w:val="0008330F"/>
    <w:rsid w:val="000841C5"/>
    <w:rsid w:val="000845ED"/>
    <w:rsid w:val="00084EB6"/>
    <w:rsid w:val="00085F9E"/>
    <w:rsid w:val="000861E4"/>
    <w:rsid w:val="0008699F"/>
    <w:rsid w:val="00087BD8"/>
    <w:rsid w:val="00087D90"/>
    <w:rsid w:val="00087EBE"/>
    <w:rsid w:val="000901BC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6E5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110"/>
    <w:rsid w:val="001158FD"/>
    <w:rsid w:val="00115A92"/>
    <w:rsid w:val="00116CBD"/>
    <w:rsid w:val="00116E10"/>
    <w:rsid w:val="00117290"/>
    <w:rsid w:val="001209A0"/>
    <w:rsid w:val="00120FE6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1E0D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5D8D"/>
    <w:rsid w:val="001C613F"/>
    <w:rsid w:val="001C66F8"/>
    <w:rsid w:val="001D0797"/>
    <w:rsid w:val="001D0E8F"/>
    <w:rsid w:val="001D1D7A"/>
    <w:rsid w:val="001D2386"/>
    <w:rsid w:val="001D48FC"/>
    <w:rsid w:val="001D49D5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5DA3"/>
    <w:rsid w:val="002269D0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431A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42FC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0C6"/>
    <w:rsid w:val="002942B0"/>
    <w:rsid w:val="00294563"/>
    <w:rsid w:val="00295017"/>
    <w:rsid w:val="00295625"/>
    <w:rsid w:val="002970B1"/>
    <w:rsid w:val="002A11F4"/>
    <w:rsid w:val="002A1943"/>
    <w:rsid w:val="002A29F9"/>
    <w:rsid w:val="002A2A76"/>
    <w:rsid w:val="002A3CBF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236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5829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0D36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2E9C"/>
    <w:rsid w:val="003F40CA"/>
    <w:rsid w:val="003F471C"/>
    <w:rsid w:val="003F4886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751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15F5E"/>
    <w:rsid w:val="00416731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5B7E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08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04F7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0C08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43AF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4AB"/>
    <w:rsid w:val="00672F0E"/>
    <w:rsid w:val="00673E38"/>
    <w:rsid w:val="00673F9C"/>
    <w:rsid w:val="0067412E"/>
    <w:rsid w:val="0067445D"/>
    <w:rsid w:val="00675CD4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A7B10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0FCF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670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4D9B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198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A2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27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A70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2DE8"/>
    <w:rsid w:val="007D3758"/>
    <w:rsid w:val="007D38B5"/>
    <w:rsid w:val="007D3947"/>
    <w:rsid w:val="007D3E21"/>
    <w:rsid w:val="007D4A95"/>
    <w:rsid w:val="007D5208"/>
    <w:rsid w:val="007D54B4"/>
    <w:rsid w:val="007D6053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1947"/>
    <w:rsid w:val="00802F52"/>
    <w:rsid w:val="00802F73"/>
    <w:rsid w:val="008030D3"/>
    <w:rsid w:val="0080447A"/>
    <w:rsid w:val="00807D72"/>
    <w:rsid w:val="00810E5F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80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6F44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A1A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0C3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2718"/>
    <w:rsid w:val="00894218"/>
    <w:rsid w:val="00894287"/>
    <w:rsid w:val="008959AD"/>
    <w:rsid w:val="008969E1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13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56D5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58DE"/>
    <w:rsid w:val="00906303"/>
    <w:rsid w:val="00910DAC"/>
    <w:rsid w:val="0091275D"/>
    <w:rsid w:val="009131FD"/>
    <w:rsid w:val="00916950"/>
    <w:rsid w:val="00916B6C"/>
    <w:rsid w:val="00916B83"/>
    <w:rsid w:val="009175C3"/>
    <w:rsid w:val="0092085C"/>
    <w:rsid w:val="00921F10"/>
    <w:rsid w:val="009229E7"/>
    <w:rsid w:val="00924124"/>
    <w:rsid w:val="00924B1D"/>
    <w:rsid w:val="00924F1F"/>
    <w:rsid w:val="00925B9B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2F2"/>
    <w:rsid w:val="0095558F"/>
    <w:rsid w:val="00955A09"/>
    <w:rsid w:val="009563DA"/>
    <w:rsid w:val="00956D0F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2AD"/>
    <w:rsid w:val="009674A2"/>
    <w:rsid w:val="009709E0"/>
    <w:rsid w:val="0097119B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8AD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34F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116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4FC5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1E64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0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025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3BB3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2DA2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0465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C69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52B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476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471E"/>
    <w:rsid w:val="00D26187"/>
    <w:rsid w:val="00D26749"/>
    <w:rsid w:val="00D26F32"/>
    <w:rsid w:val="00D27319"/>
    <w:rsid w:val="00D312B3"/>
    <w:rsid w:val="00D3155A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ABC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106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55D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0E53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1C2C"/>
    <w:rsid w:val="00E7200C"/>
    <w:rsid w:val="00E72093"/>
    <w:rsid w:val="00E73CA8"/>
    <w:rsid w:val="00E7496D"/>
    <w:rsid w:val="00E753FD"/>
    <w:rsid w:val="00E75D19"/>
    <w:rsid w:val="00E773E2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381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4C9F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1302"/>
    <w:rsid w:val="00ED2215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51CA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1C57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0291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6A91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1DB8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  <w:rsid w:val="1D6B2971"/>
    <w:rsid w:val="687A1F43"/>
    <w:rsid w:val="798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723</Characters>
  <Lines>6</Lines>
  <Paragraphs>1</Paragraphs>
  <TotalTime>45</TotalTime>
  <ScaleCrop>false</ScaleCrop>
  <LinksUpToDate>false</LinksUpToDate>
  <CharactersWithSpaces>848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2017-05-22T07:09:00Z</dcterms:created>
  <dc:creator>董佳闻(2015100188)</dc:creator>
  <cp:lastModifiedBy>帆</cp:lastModifiedBy>
  <dcterms:modified xsi:type="dcterms:W3CDTF">2021-03-29T02:09:15Z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717C5C33A4A94929AB6DD24E2D4D0DD7</vt:lpwstr>
  </property>
</Properties>
</file>